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54" w:rsidRDefault="00C8419D" w:rsidP="00C841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19D">
        <w:rPr>
          <w:rFonts w:ascii="Times New Roman" w:hAnsi="Times New Roman" w:cs="Times New Roman"/>
          <w:b/>
          <w:sz w:val="28"/>
          <w:szCs w:val="28"/>
        </w:rPr>
        <w:t xml:space="preserve">Тема родительского собрания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в 9 классе </w:t>
      </w:r>
    </w:p>
    <w:p w:rsidR="00C8419D" w:rsidRPr="00C8419D" w:rsidRDefault="00711354" w:rsidP="00C841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419D" w:rsidRPr="00C8419D">
        <w:rPr>
          <w:rFonts w:ascii="Times New Roman" w:hAnsi="Times New Roman" w:cs="Times New Roman"/>
          <w:b/>
          <w:sz w:val="28"/>
          <w:szCs w:val="28"/>
        </w:rPr>
        <w:t>Склонности и интересы подростка в выборе профессии»</w:t>
      </w:r>
    </w:p>
    <w:p w:rsidR="00C8419D" w:rsidRDefault="00C8419D" w:rsidP="00C84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19D" w:rsidRDefault="00C8419D" w:rsidP="00C84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9D">
        <w:rPr>
          <w:rFonts w:ascii="Times New Roman" w:hAnsi="Times New Roman" w:cs="Times New Roman"/>
          <w:sz w:val="28"/>
          <w:szCs w:val="28"/>
        </w:rPr>
        <w:t xml:space="preserve">Задачи собрания: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1. Показать родителям значение раннего определения профессиональных склонностей и способностей девятиклассников.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2. Формировать у родителей понимание значения самостоятельного выбора будущей профессии подростками.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Форма проведения собрания: круглый стол с участием детей.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Вопросы для обсуждения: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1. Анализ отношения девятиклассников к выбору будущей профессии.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2. Значение склонностей и способностей в выборе профессии.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3. Влияние семьи на будущий выбор профессии.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Подготовительная работа к собранию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1. Анкетирование учащихся и родителей по теме собрания.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2. Приглашение представителей центра труда и занятости, представителей средних специальных учебных заведений. </w:t>
      </w:r>
      <w:r w:rsidRPr="00C8419D">
        <w:rPr>
          <w:rFonts w:ascii="Times New Roman" w:hAnsi="Times New Roman" w:cs="Times New Roman"/>
          <w:sz w:val="28"/>
          <w:szCs w:val="28"/>
        </w:rPr>
        <w:br/>
        <w:t>3. Подготовка учащимися газеты "Учебные з</w:t>
      </w:r>
      <w:r>
        <w:rPr>
          <w:rFonts w:ascii="Times New Roman" w:hAnsi="Times New Roman" w:cs="Times New Roman"/>
          <w:sz w:val="28"/>
          <w:szCs w:val="28"/>
        </w:rPr>
        <w:t xml:space="preserve">аведения нашего города, района, края </w:t>
      </w:r>
      <w:r w:rsidRPr="00C8419D">
        <w:rPr>
          <w:rFonts w:ascii="Times New Roman" w:hAnsi="Times New Roman" w:cs="Times New Roman"/>
          <w:sz w:val="28"/>
          <w:szCs w:val="28"/>
        </w:rPr>
        <w:t xml:space="preserve">.."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4. Написание сочинений на тему "Профессии моей семьи". </w:t>
      </w:r>
      <w:r w:rsidRPr="00C8419D">
        <w:rPr>
          <w:rFonts w:ascii="Times New Roman" w:hAnsi="Times New Roman" w:cs="Times New Roman"/>
          <w:sz w:val="28"/>
          <w:szCs w:val="28"/>
        </w:rPr>
        <w:br/>
        <w:t>5. Подготовка памятки для учащихся и родит</w:t>
      </w:r>
      <w:r>
        <w:rPr>
          <w:rFonts w:ascii="Times New Roman" w:hAnsi="Times New Roman" w:cs="Times New Roman"/>
          <w:sz w:val="28"/>
          <w:szCs w:val="28"/>
        </w:rPr>
        <w:t xml:space="preserve">елей.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Анкетирование учащихся № </w:t>
      </w:r>
      <w:r w:rsidRPr="00C8419D">
        <w:rPr>
          <w:rFonts w:ascii="Times New Roman" w:hAnsi="Times New Roman" w:cs="Times New Roman"/>
          <w:sz w:val="28"/>
          <w:szCs w:val="28"/>
        </w:rPr>
        <w:t xml:space="preserve">1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C8419D">
        <w:rPr>
          <w:rFonts w:ascii="Times New Roman" w:hAnsi="Times New Roman" w:cs="Times New Roman"/>
          <w:sz w:val="28"/>
          <w:szCs w:val="28"/>
        </w:rPr>
        <w:t xml:space="preserve">Выбрал(а) ли ты свою будущую профессию?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C8419D">
        <w:rPr>
          <w:rFonts w:ascii="Times New Roman" w:hAnsi="Times New Roman" w:cs="Times New Roman"/>
          <w:sz w:val="28"/>
          <w:szCs w:val="28"/>
        </w:rPr>
        <w:t xml:space="preserve">Какую профессию ты выбираешь?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Pr="00C8419D">
        <w:rPr>
          <w:rFonts w:ascii="Times New Roman" w:hAnsi="Times New Roman" w:cs="Times New Roman"/>
          <w:sz w:val="28"/>
          <w:szCs w:val="28"/>
        </w:rPr>
        <w:t xml:space="preserve">Что ты знаешь о своей будущей профессии?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А. Предмет, содержание и условия работы;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Б. Профессионально значимые качества этой работы;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В. Где можно получить эту профессию;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Г. Нужность профессии на рынке труда.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</w:t>
      </w:r>
      <w:r w:rsidRPr="00C8419D">
        <w:rPr>
          <w:rFonts w:ascii="Times New Roman" w:hAnsi="Times New Roman" w:cs="Times New Roman"/>
          <w:sz w:val="28"/>
          <w:szCs w:val="28"/>
        </w:rPr>
        <w:t xml:space="preserve">Если не выбрал(а) профессию, то почему?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А. Плохо знаю мир профессий;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Б. Плохо знаю свои возможности;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В. Не могу выбрать из нескольких вариантов;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Г. Не знаю, на чем остановиться в выборе профессии.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</w:t>
      </w:r>
      <w:r w:rsidRPr="00C8419D">
        <w:rPr>
          <w:rFonts w:ascii="Times New Roman" w:hAnsi="Times New Roman" w:cs="Times New Roman"/>
          <w:sz w:val="28"/>
          <w:szCs w:val="28"/>
        </w:rPr>
        <w:t xml:space="preserve">Что повлияло на твой выбор?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А. Самостоятельно принял(а) решение;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Б. Посоветовали родители;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В. Советовали друзья; </w:t>
      </w:r>
      <w:r w:rsidRPr="00C8419D">
        <w:rPr>
          <w:rFonts w:ascii="Times New Roman" w:hAnsi="Times New Roman" w:cs="Times New Roman"/>
          <w:sz w:val="28"/>
          <w:szCs w:val="28"/>
        </w:rPr>
        <w:br/>
        <w:t>Г. Влияние профконсульт</w:t>
      </w:r>
      <w:r>
        <w:rPr>
          <w:rFonts w:ascii="Times New Roman" w:hAnsi="Times New Roman" w:cs="Times New Roman"/>
          <w:sz w:val="28"/>
          <w:szCs w:val="28"/>
        </w:rPr>
        <w:t xml:space="preserve">анта.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Анкетирование учащихся №</w:t>
      </w:r>
      <w:r w:rsidRPr="00C8419D">
        <w:rPr>
          <w:rFonts w:ascii="Times New Roman" w:hAnsi="Times New Roman" w:cs="Times New Roman"/>
          <w:sz w:val="28"/>
          <w:szCs w:val="28"/>
        </w:rPr>
        <w:t xml:space="preserve">2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lastRenderedPageBreak/>
        <w:t xml:space="preserve">1. Нравятся ли тебе профессии твоих родителей или родственников?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2. Как высказываются твои родители о своей профессии?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3. Был ли ты на рабочем месте своих родителей?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4. Понравилось ли оно тебе? </w:t>
      </w:r>
      <w:r w:rsidRPr="00C8419D">
        <w:rPr>
          <w:rFonts w:ascii="Times New Roman" w:hAnsi="Times New Roman" w:cs="Times New Roman"/>
          <w:sz w:val="28"/>
          <w:szCs w:val="28"/>
        </w:rPr>
        <w:br/>
        <w:t>5. Что говорят</w:t>
      </w:r>
      <w:r>
        <w:rPr>
          <w:rFonts w:ascii="Times New Roman" w:hAnsi="Times New Roman" w:cs="Times New Roman"/>
          <w:sz w:val="28"/>
          <w:szCs w:val="28"/>
        </w:rPr>
        <w:t xml:space="preserve"> о твоих родителях их коллеги</w:t>
      </w:r>
      <w:r w:rsidRPr="00C8419D">
        <w:rPr>
          <w:rFonts w:ascii="Times New Roman" w:hAnsi="Times New Roman" w:cs="Times New Roman"/>
          <w:sz w:val="28"/>
          <w:szCs w:val="28"/>
        </w:rPr>
        <w:t xml:space="preserve">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6. Представлял ли ты себя на рабочем месте своих родителей?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7. Как ты думаешь, в чем нужность профессии твоих родителей?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8. Какие качества характера нужны для их профессий?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9. Какие качества характера тебе еще необходимо выработать, чтобы продолжить их дело? </w:t>
      </w:r>
    </w:p>
    <w:p w:rsidR="00910A13" w:rsidRPr="00C8419D" w:rsidRDefault="00C8419D" w:rsidP="00C84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9D">
        <w:rPr>
          <w:rFonts w:ascii="Times New Roman" w:hAnsi="Times New Roman" w:cs="Times New Roman"/>
          <w:sz w:val="28"/>
          <w:szCs w:val="28"/>
        </w:rPr>
        <w:t xml:space="preserve">10. Хотели бы твои родители, чтобы ты продолжил их дело?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Анкетирование родителей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1. Обсуждали вы в своей семье вопрос будущей профессии вашего ребенка?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2. Едины ли вы во взглядах на его будущую профессию со своей женой/мужем?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3. Считаете ли вы необходимым учитывать интерес самого ребенка при выборе его будущего?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4. Кем вы его видите в будущем?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5. Будет ли он продолжать дальнейшее обучение в школе или будет получать профессию?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6. Считаете ли вы необходимым учитывать его склонности и способности при выборе профессии?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7. Как вы относитесь к посещению профконсультанта и психолога при выборе профессии?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8. О профессиях в каких сферах деятельности для вашего ребенка не может быть и речи?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9. Какая помощь классного руководителя вам нужна в решении данной проблемы?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10. Считаете ли вы необходимым поднимать эту проблему уже в 9-м классе?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Встреча со специалистами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Представители центра занятости, представители средних учебных заведений, которые приглашаются на встречу, должны рассказать о возможных путях помощи семье в выборе ребенком будущей профессии, поделиться информацией о востребованности тех или иных профессий, рассказать о профессиях, которые только появляются на рынке труда.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Специалисты должны быть готовы к тому, что родители придут со своими сомнениями и убеждениями, запросами и требованиями помощи ребенку. Поэтому их консультация должна быть убедительна и компетентна.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Выпуск газеты "Учебные </w:t>
      </w:r>
      <w:r>
        <w:rPr>
          <w:rFonts w:ascii="Times New Roman" w:hAnsi="Times New Roman" w:cs="Times New Roman"/>
          <w:sz w:val="28"/>
          <w:szCs w:val="28"/>
        </w:rPr>
        <w:t>заведения нашего города, района, края</w:t>
      </w:r>
      <w:r w:rsidRPr="00C8419D">
        <w:rPr>
          <w:rFonts w:ascii="Times New Roman" w:hAnsi="Times New Roman" w:cs="Times New Roman"/>
          <w:sz w:val="28"/>
          <w:szCs w:val="28"/>
        </w:rPr>
        <w:t xml:space="preserve">..."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Учащиеся класса работают в группах и готовят информационный, </w:t>
      </w:r>
      <w:r w:rsidRPr="00C8419D">
        <w:rPr>
          <w:rFonts w:ascii="Times New Roman" w:hAnsi="Times New Roman" w:cs="Times New Roman"/>
          <w:sz w:val="28"/>
          <w:szCs w:val="28"/>
        </w:rPr>
        <w:lastRenderedPageBreak/>
        <w:t xml:space="preserve">многоплановый бюллетень, знакомятся с учебными заведениями, в которых можно учиться после девятого класса.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Сочинение учащихся "Профессии моей семьи" Ребята пишут сочинения о профессиях своей семьи, своего рода, о своем отношении к этим профессиям. Сочинения зачитываются на родительском собрании.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Памятка для учащихся и их родителей по выбору профессии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Уважаемые папы и мамы!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Выбор профессии - важное и ответственное дело! Выбирая профессию, нужно учитывать в первую очередь интересы ребенка, его склонности, способности, желания и только потом семейные традиции и интересы.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1. Дайте своему ребенку право выбора будущей профессии.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2. Обсуждайте вместе с ним возможные "за" и "против" выбранной им профессии.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3. Рассматривайте выбор будущей профессии не только с позиции материальной выгоды, но и с позиции морального удовлетворения.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4. Учитывайте в выборе будущей профессии личностные качества своего ребенка, которые необходимы ему в данной специальности.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5. Если возникают разногласия в выборе профессии, используйте возможность посоветоваться со специалистами-консультантами.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6. Не давите на ребенка в выборе профессии, иначе это может обернуться стойкими конфликтами.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7. Поддерживайте ребенка, если у него есть терпение и желание, чтобы его мечта сбылась.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8. Если ваш ребенок ошибся в выборе, не корите его за это. Ошибку можно исправить.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9. Если ваш ребенок рано увлекся какой-то профессией, дайте ему возможность поддерживать этот интерес с помощью литературы, занятия в кружках и т. д.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10. Помните, что дети перенимают традиции отношения к профессии своих родителей!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Полезная информация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Подготовка учащихся к сознательному выбору будущей профессии происходит параллельно с трудовым воспитанием. Деятельность классного руководителя по профориентации старшеклассников включает в себя немало полезных бесед и мероприятий.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1. Темы бесед: "Что значит правильно выбрать профессию?", "Как готовить себя к будущей профессии?", "Здоровье и выбор профессии", "Уровень образования и выбор профессии", "Выбор профессии в условиях рынка", "Как избежать безработицы" и т.д.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2. Экскурсии на производство, встречи с представителями различных </w:t>
      </w:r>
      <w:r w:rsidRPr="00C8419D">
        <w:rPr>
          <w:rFonts w:ascii="Times New Roman" w:hAnsi="Times New Roman" w:cs="Times New Roman"/>
          <w:sz w:val="28"/>
          <w:szCs w:val="28"/>
        </w:rPr>
        <w:lastRenderedPageBreak/>
        <w:t xml:space="preserve">профессий.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3. Экскурсии в профессиональные учебные заведения.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4. Проведение конкурса "Кто больше знает о профессии", написание и защита рефератов о профессиях.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5. Приобщение школьников к кружковым и факультативным занятиям, общественной деятельности,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6. Организация общественно полезного труда учащихся как проба сил для определения будущей профессии.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7. Изучение круга чтения старшеклассников.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8. Рекомендации старшеклассникам о дальнейшем продолжении учебы и профессиональной подготовке. Помощь в выборе профиля обучения.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Трудовая и общественно полезная деятельность ребенка в школе играет большую роль в дальнейшем процессе социализации личности: в выборе профессии, приобретении духовных ценностей, взаимоотношениях с разными людьми, становлении характера. Сюда можно отнести и попадание молодого человека в современные условия рыночных отношений, умение защитить собственную жизненную позицию, получение экономических и политических знаний о жизни общества, развитие правовой культуры.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Последнее время большой интерес со стороны старшеклассников проявляется к такой трудовой деятельности, как дизайн в быту и на производстве, изготовление мебели, украшений, вязание и шитье, разведение экзотических растений, ландшафтный дизайн, садоводство и цветоводство; разведение различных животных, коллекционирование. Такие виды деятельности требуют дополнительных знаний, приобретения определенных навыков и умений, творческого отношения к труду.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Школа должна заботиться об обоснованном выборе профессии ее выпускниками, формировать в них определенные качества, дающие возможность быть востребованными на рынке труда, самоопределиться профессионально и социально. Несмотря на то, что взрослые стараются помочь молодому человеку в выборе своей будущей профессии, окончательное решение принимает он сам и в дальнейшем несет ответственность за свой выбор.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Ход собрания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Вступительное слово классного руководителя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Уважаемые папы и мамы, гости нашего собрания!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Есть два способа выбирать профессию.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Первый способ - метод проб и ошибок, когда человек идет вслепую, пробуя себя в различных сферах деятельности, пока не найдет ту единственную профессию, которая будет приносить ему не только средства к достойному существованию, но и радость труда. На это может уйти половина </w:t>
      </w:r>
      <w:r w:rsidRPr="00C8419D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человеческой жизни.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Другой путь - изучение себя, своих интересов, склонностей, свойств нервной системы, мышления, памяти, внимания — всего того, что понадобится каждому человеку в выборе той или иной профессии. Получив знания о себе, можно познакомиться с миром профессий, узнать свои возможности в выбираемой профессии и требования профессии к человеку. Только тогда выбор может быть осмысленным.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Есть еще третий путь - путь выбора профессии своих родителей, дедов и прадедов. Он возможен в том случае, если это традиция семьи, которая бережно хранится и передается из поколения в поколение. Для того, чтобы поколения были верны традиции выбора профессии, нужно много составляющих. Но главное - это отношение взрослых к своей профессии, влюбленность в свое дело. </w:t>
      </w:r>
      <w:r w:rsidRPr="00C8419D">
        <w:rPr>
          <w:rFonts w:ascii="Times New Roman" w:hAnsi="Times New Roman" w:cs="Times New Roman"/>
          <w:sz w:val="28"/>
          <w:szCs w:val="28"/>
        </w:rPr>
        <w:br/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Анализ анкетирования учащихся и родителей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Выступление учащихся. </w:t>
      </w:r>
      <w:r w:rsidRPr="00C8419D">
        <w:rPr>
          <w:rFonts w:ascii="Times New Roman" w:hAnsi="Times New Roman" w:cs="Times New Roman"/>
          <w:sz w:val="28"/>
          <w:szCs w:val="28"/>
        </w:rPr>
        <w:br/>
        <w:t xml:space="preserve">Представление сочинений о профессиях семей. Ребята выступают со статистикой по классу среди профессий родителей. Например: в нашем классе 5 врачей, 2 учителя и т. д. Выступление гостей круглого стола, ответы гостей на вопросы учащихся и их родителей. Знакомство родителей с информационным бюллетенем, сделанным учащимися класса Мнение родителей о будущих профессиях своих детей и выборе дальнейшей формы обучения после девятого класса. Обсуждение памятки для учащихся и родителей по выбору будущей профессии Учащиеся и родители вместе обсуждают памятку и добавляют недостающие, по их мнению, положения памятки. В конце собрания родители и классный руководитель обсуждают мероприятия класса, с помощью которых можно расширить и углубить знания учащихся о профессиях. Это могут быть экскурсии, встречи с интересными людьми-профессионалами, посещение учебных заведений и встречи с представителями учебных </w:t>
      </w:r>
      <w:r>
        <w:rPr>
          <w:rFonts w:ascii="Times New Roman" w:hAnsi="Times New Roman" w:cs="Times New Roman"/>
          <w:sz w:val="28"/>
          <w:szCs w:val="28"/>
        </w:rPr>
        <w:t xml:space="preserve">заведений и т. д. Итог собрания : родители </w:t>
      </w:r>
      <w:r w:rsidRPr="00C8419D">
        <w:rPr>
          <w:rFonts w:ascii="Times New Roman" w:hAnsi="Times New Roman" w:cs="Times New Roman"/>
          <w:sz w:val="28"/>
          <w:szCs w:val="28"/>
        </w:rPr>
        <w:t>бережно передают традиции сохранения верности профессии из рук в руки. (Представление семей и родителей. Их рассказ о выборе профессии.)</w:t>
      </w:r>
    </w:p>
    <w:sectPr w:rsidR="00910A13" w:rsidRPr="00C8419D" w:rsidSect="0091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419D"/>
    <w:rsid w:val="00711354"/>
    <w:rsid w:val="00910A13"/>
    <w:rsid w:val="00C8419D"/>
    <w:rsid w:val="00D2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1503</Words>
  <Characters>8573</Characters>
  <Application>Microsoft Office Word</Application>
  <DocSecurity>0</DocSecurity>
  <Lines>71</Lines>
  <Paragraphs>20</Paragraphs>
  <ScaleCrop>false</ScaleCrop>
  <Company>Microsoft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3</cp:revision>
  <dcterms:created xsi:type="dcterms:W3CDTF">2013-03-17T04:11:00Z</dcterms:created>
  <dcterms:modified xsi:type="dcterms:W3CDTF">2017-10-30T08:44:00Z</dcterms:modified>
</cp:coreProperties>
</file>